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A74" w:rsidRDefault="00CE7A74">
      <w:r>
        <w:rPr>
          <w:noProof/>
          <w:lang w:eastAsia="ru-RU"/>
        </w:rPr>
        <w:drawing>
          <wp:anchor distT="0" distB="0" distL="114300" distR="114300" simplePos="0" relativeHeight="251661312" behindDoc="1" locked="0" layoutInCell="1" allowOverlap="1" wp14:anchorId="052F1A8B" wp14:editId="7B19EF2E">
            <wp:simplePos x="0" y="0"/>
            <wp:positionH relativeFrom="column">
              <wp:posOffset>-927735</wp:posOffset>
            </wp:positionH>
            <wp:positionV relativeFrom="paragraph">
              <wp:posOffset>-542925</wp:posOffset>
            </wp:positionV>
            <wp:extent cx="7304405" cy="10119360"/>
            <wp:effectExtent l="0" t="0" r="0" b="0"/>
            <wp:wrapTight wrapText="bothSides">
              <wp:wrapPolygon edited="0">
                <wp:start x="0" y="0"/>
                <wp:lineTo x="0" y="21551"/>
                <wp:lineTo x="21519" y="21551"/>
                <wp:lineTo x="2151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04405" cy="10119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A74" w:rsidRDefault="00CE7A74"/>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1.ОБЩИЕ ПОЛОЖЕНИЯ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xml:space="preserve">1.1. Правила внутреннего распорядка Муниципального бюджетного дошкольного образовательного учреждения Детский сад № 31 «Росинка» общеразвивающего вида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ербент</w:t>
      </w:r>
      <w:proofErr w:type="spellEnd"/>
      <w:r>
        <w:rPr>
          <w:rFonts w:ascii="Times New Roman" w:hAnsi="Times New Roman" w:cs="Times New Roman"/>
          <w:sz w:val="28"/>
          <w:szCs w:val="28"/>
        </w:rPr>
        <w:t xml:space="preserve"> республики Дагестан. </w:t>
      </w:r>
      <w:proofErr w:type="gramStart"/>
      <w:r>
        <w:rPr>
          <w:rFonts w:ascii="Times New Roman" w:hAnsi="Times New Roman" w:cs="Times New Roman"/>
          <w:sz w:val="28"/>
          <w:szCs w:val="28"/>
        </w:rPr>
        <w:t>Разработаны в соответствии с Законом «Об образовании в Российской Федерации» от 29 декабря 2012года.</w:t>
      </w:r>
      <w:proofErr w:type="gramEnd"/>
      <w:r>
        <w:rPr>
          <w:rFonts w:ascii="Times New Roman" w:hAnsi="Times New Roman" w:cs="Times New Roman"/>
          <w:sz w:val="28"/>
          <w:szCs w:val="28"/>
        </w:rPr>
        <w:t xml:space="preserve"> Уставом ДОУ, Законом «Об основных гарантиях прав ребенка в Российской Федерации», правилами и нормативами СанПиН 2.4.1.3049-13.</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Данные правила действуют в отношении родителей (законных представителей) обучающихся (воспитанников), посещающих ДОУ и работников дошкольного учреждения.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обучающихся (воспитанников) в ДОУ.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1.3. Право вносить предложения по усовершенствованию и изменению правил внутреннего распорядка есть у администрации ДОУ, у совета родителей (родительского комитета), у Родительского собрания, Собрания работников ДОУ (трудового коллектива).</w:t>
      </w: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2. РЕЖИМ РАБОТЫ ДОУ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2.1. Режим работы дошкольного образовательного учреждения и длительность пребывания в нём обучающихся (воспитанников) определяется Уставом учреждения.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2.2. ДОУ работает с 7.00 до 19.00 часов.</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2.3. Группы работают в соответствии с утвержденным планом деятельности и режимом в соответствии с возрастными и психологическими особенностями обучающихся (воспитанников).</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2.4. Группы функционируют в режиме 5-дневной рабочей недели.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2.5.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2.6. Повседневная учебно-воспитательная деятельность планируется и осуществляется на основе Основной образовательной программы МБДОУ Детский сад № 31   и годового плана работы детского сада.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lastRenderedPageBreak/>
        <w:t>2.7. Родители (законные представители) имеют право ознакомиться с программой, годовым планом работы детского сада.</w:t>
      </w:r>
    </w:p>
    <w:p w:rsidR="00CE7A74" w:rsidRDefault="00CE7A74" w:rsidP="00CE7A74">
      <w:pPr>
        <w:rPr>
          <w:rFonts w:ascii="Times New Roman" w:hAnsi="Times New Roman" w:cs="Times New Roman"/>
          <w:b/>
          <w:bCs/>
          <w:sz w:val="28"/>
          <w:szCs w:val="28"/>
        </w:rPr>
      </w:pP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3. ЗДОРОВЬЕ ОБУЧАЮЩЕГО (ВОСПИТАННИКА)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3.1. Во время утреннего приема не принимаются обучающие (воспитанники) с явными признаками заболевания: сыпь, сильный насморк, кашель, температура.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3.2. Если в течение дня у обучающего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будут как можно быстрее забрать ребенка из изолятора ДОУ.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3.3. О возможном отсутствии обучаемого (воспитанника) необходимо предупреждать воспитателя группы. Если обучаемый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 до 12.00 позвонить по мобильному телефону воспитателю в группе.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3.4. После перенесенного заболевания, а также отсутствия более 5-х дней обучаемые (воспитанники) принимают в ДОУ только при наличии справки участкового врача-педиатра с указанием диагноза, длительности заболевания, рекомендациями.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3.5. Администрация ДОУ оставляет за собой право принимать решение о переводе обучаемого (воспитанника) в изолятор ДОУ в связи с появлением внешних признаков заболевания. Состояние здоровья обучаемого (воспитанника) определяет по внешним признакам воспитатель и медсестра.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3.6. Если у обучаемого (воспитанника)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3.7. В ДОУ   запрещено давать обучаемым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обучаемым (воспитанником).</w:t>
      </w:r>
    </w:p>
    <w:p w:rsidR="00CE7A74" w:rsidRDefault="00CE7A74" w:rsidP="00CE7A74">
      <w:pPr>
        <w:rPr>
          <w:rFonts w:ascii="Times New Roman" w:hAnsi="Times New Roman" w:cs="Times New Roman"/>
          <w:b/>
          <w:bCs/>
          <w:sz w:val="28"/>
          <w:szCs w:val="28"/>
        </w:rPr>
      </w:pP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lastRenderedPageBreak/>
        <w:t>4. ОДЕЖДА И ГИГИЕНА ОБУЧАЕМОГО (ВОСПИТАННИКА)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4.1. Родители (законные представители) обязаны приводить обучаемого (воспитанника) в ДОУ в чистой одежде (без посторонних запахов – духи, табак).</w:t>
      </w:r>
      <w:r>
        <w:rPr>
          <w:rFonts w:ascii="Times New Roman" w:hAnsi="Times New Roman" w:cs="Times New Roman"/>
          <w:b/>
          <w:bCs/>
          <w:sz w:val="28"/>
          <w:szCs w:val="28"/>
        </w:rPr>
        <w:t> </w:t>
      </w:r>
      <w:r>
        <w:rPr>
          <w:rFonts w:ascii="Times New Roman" w:hAnsi="Times New Roman" w:cs="Times New Roman"/>
          <w:sz w:val="28"/>
          <w:szCs w:val="28"/>
        </w:rPr>
        <w:t>Если одежда обучаемого (воспитанника) источает запах табака, воспитатель вправе сделать замечание родителю (законному представителю) и потребовать надлежащего ухода за одеждой обучаемого (воспитанника). Если замечание воспитателя не возымело действий на родителей (законных представителей) – воспитатель вправе убрать одежду обучаемого (воспитанника) в герметичный пластиковый пакет.</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4.2. В группе у обучаемого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обучаемый (воспитанник) мог снять и надеть её самостоятельно.</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4.3. В ДОУ у обучаемого (воспитанника) есть специальное место для хранения одежды, которое поддерживает в порядке родитель (законный представитель).</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4.4. У обучаемого (воспитанника) должна быть расческа и личные гигиенические салфетки (носовой платок).</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4.5. Для активной двигательной деятельности, направленной на освоение образовательной области «Физическая культура» обучаемому (воспитаннику) необходимо специальная спортивная форма, модель и цветовая гамма которой 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4.6. Для пребывания на улице приветствуется такая одежда, которая не мешает активному движению обучаемого (воспитанника), легко просушивается и которую обучаемый (воспитанник) вправе испачкать.</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4.7. Вещи обучаемого (воспитанника) родители (законные представители) должны промаркировать во избежание потери или случайного обмена с другим обучаемым (воспитанником).</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4.8. Одежда и обувь должна соответствовать погоде.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4.9. Зимой и в мокрую погоду рекомендуется, чтобы у обучаемого (воспитанника) были запасные сухие варежки и одежда.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4.10. У обучаемого (воспитанника) в шкафчике обязательно должен быть комплект сухой одежды для смены в отдельном мешочке.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lastRenderedPageBreak/>
        <w:t>4.11. В шкафу обучаемого (воспитанника) должен быть пакет для загрязнённой одежды.</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4.12. В летний период на прогулке необходима легкая шапочка или панама, которая будет защищать обучаемого (воспитанника) от солнца.  </w:t>
      </w: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5. ОРГАНИЗАЦИЯ ПИТАНИЯ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5.1. ДОУ обеспечивает гарантированное сбалансированное питание обучаемых (воспитанников) в соответствии с их возрастом и временем пребывания в ДОУ по нормам, утвержденным Институтом питания АМН.</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Организация питания обучаемых (воспитанников) в ДОУ возлагается на ДОУ и осуществляется его штатным персоналом.</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5.2. Режим и кратность питания обучаемых (воспитанников) устанавливается в соответствии с длительностью их пребывания в ДОУ. Обучаемые (воспитанники), посещающие 12 часовые группы, получают четырехразовое питание: завтрак, второй завтрак, обед и уплотненный полдник.</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обучаемых (воспитанников) дошкольного возраста и утвержденного заведующим ДОУ.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5.4. Родители (законные представители) могут получить информацию об ассортименте питания обучаемого (воспитанника) на специальном стенде, в приемных групп.</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CE7A74" w:rsidRDefault="00CE7A74" w:rsidP="00CE7A74">
      <w:pPr>
        <w:rPr>
          <w:rFonts w:ascii="Times New Roman" w:hAnsi="Times New Roman" w:cs="Times New Roman"/>
          <w:b/>
          <w:bCs/>
          <w:sz w:val="28"/>
          <w:szCs w:val="28"/>
        </w:rPr>
      </w:pP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6. ОБЕСПЕЧЕНИЕ БЕЗОПАСНОСТИ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6.1. Родители (законные представитель) должны своевременно сообщать об изменении номера телефона, места жительства и места работы.</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lastRenderedPageBreak/>
        <w:t>6.2. Для обеспечения безопасности своего ребенка родитель (законный представитель) передает обучаемого (воспитанника) только лично в руки воспитателя.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6.3. Забирая обучаемого (воспитанника), родитель (законный представитель) должен обязательно подойти к воспитателю с тем, чтобы он передал обучаемого (воспитанника) лично. Самостоятельный приход обучаемого (воспитанника) в ДОУ не допускается. Детский сад не несет ответственности за обучаемого (воспитанника), не переданного лично воспитателю. О фактах такого отношения родителей (законных представителей) к детям будет сообщено в соответствующие органы.</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xml:space="preserve">6.4. </w:t>
      </w:r>
      <w:proofErr w:type="gramStart"/>
      <w:r>
        <w:rPr>
          <w:rFonts w:ascii="Times New Roman" w:hAnsi="Times New Roman" w:cs="Times New Roman"/>
          <w:sz w:val="28"/>
          <w:szCs w:val="28"/>
        </w:rPr>
        <w:t>Воспитателям категорически запрещается: отдавать обучаемых (воспитанников) лицам в нетрезвом состоянии, несовершеннолетним, отпускать обучаемых (воспитанников) одних по просьбе родителей (законных представителей), отдавать обучаемых  (воспитанников) незнакомым лицам без доверенности от родителей (законных представителей).</w:t>
      </w:r>
      <w:proofErr w:type="gramEnd"/>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6.5. </w:t>
      </w:r>
      <w:proofErr w:type="gramStart"/>
      <w:r>
        <w:rPr>
          <w:rFonts w:ascii="Times New Roman" w:hAnsi="Times New Roman" w:cs="Times New Roman"/>
          <w:sz w:val="28"/>
          <w:szCs w:val="28"/>
        </w:rPr>
        <w:t>Родители (законные представители) обязаны забрать обучаемого (воспитанника) до 19.00ч. В случае, если родители (законные представители) систематически не забирают обучаемого (воспитанника) после 19.00ч. он передается в УВД города Дербент.</w:t>
      </w:r>
      <w:proofErr w:type="gramEnd"/>
      <w:r>
        <w:rPr>
          <w:rFonts w:ascii="Times New Roman" w:hAnsi="Times New Roman" w:cs="Times New Roman"/>
          <w:sz w:val="28"/>
          <w:szCs w:val="28"/>
        </w:rPr>
        <w:t xml:space="preserve"> Если родители (законные представители) обучаемых (воспитанников)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доверенности.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6.6. Посторонним лицам запрещено находиться в помещениях и на территории ДОУ без разрешения администрации.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6.7. Запрещается оставлять коляски и санки в помещении ДОУ.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6.8. При парковке своего автомобиля, необходимо оставлять свободным подъезд к воротам для въезда и выезда служебного транспорта на территорию ДОУ. Запрещается въезд на личном автомобиле или такси на территорию детского сада.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6.9. Не давайте обучаемому (воспитаннику) в ДОУ жевательную резинку, конфеты, чипсы, сухарики.</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6.10. Проследите, чтобы в карманах обучаемого (воспитанника) не было острых, режущих и колющих предметов.</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lastRenderedPageBreak/>
        <w:t>6.11. Не рекомендуем надевать золотые украшения (цепочки, серьги и пр.). Сотрудники ДОУ не несут ответственности за утерянные золотые украшения.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6.12. В помещении и на территории ДОУ строго запрещается курение.</w:t>
      </w: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7. РОДИТЕЛЬСКАЯ ПЛАТА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7.1. Родители (законные представители) должны своевременно вносить плату за содержание обучаемого (воспитанника) в порядке, указанном в Договоре.</w:t>
      </w: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8. ИГРА И ПРЕБЫВАНИЕ ОБУЧАЕМЫХ (ВОСПИТАННИКОВ) НА СВЕЖЕМ ВОЗДУХЕ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8.1. В ДОУ обучаемые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8.2.    Обучаемый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8.3.  </w:t>
      </w:r>
      <w:proofErr w:type="gramStart"/>
      <w:r>
        <w:rPr>
          <w:rFonts w:ascii="Times New Roman" w:hAnsi="Times New Roman" w:cs="Times New Roman"/>
          <w:sz w:val="28"/>
          <w:szCs w:val="28"/>
        </w:rPr>
        <w:t>Если выясняется, что обучаемый (воспитанник) забрал домой игрушку из детского сада (в том числе и игрушку другого обучаемого (воспитанника), то просим незамедлительно вернуть ее, разъяснив малышу, почему это запрещено.</w:t>
      </w:r>
      <w:proofErr w:type="gramEnd"/>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8.4.  В детском саду отмечается день рождения обучаемого (воспитанника). О традиции проведения этого праздника следует побеседовать с воспитателями группы (решение родительского собрания в группе). Категорически запрещено угощать обучаемых (воспитанников) в детском саду тортом, фруктами, лимонадом.</w:t>
      </w:r>
    </w:p>
    <w:p w:rsidR="00CE7A74" w:rsidRDefault="00CE7A74" w:rsidP="00CE7A74">
      <w:pPr>
        <w:jc w:val="center"/>
        <w:rPr>
          <w:rFonts w:ascii="Times New Roman" w:hAnsi="Times New Roman" w:cs="Times New Roman"/>
          <w:sz w:val="28"/>
          <w:szCs w:val="28"/>
        </w:rPr>
      </w:pPr>
      <w:r>
        <w:rPr>
          <w:rFonts w:ascii="Times New Roman" w:hAnsi="Times New Roman" w:cs="Times New Roman"/>
          <w:b/>
          <w:bCs/>
          <w:sz w:val="28"/>
          <w:szCs w:val="28"/>
        </w:rPr>
        <w:t>9. РАЗНОЕ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 xml:space="preserve">9.1. Детский сад всегда рад сотрудничеству с родителями (законными представителями), благодаря которому создаются условия для благоприятной </w:t>
      </w:r>
      <w:r>
        <w:rPr>
          <w:rFonts w:ascii="Times New Roman" w:hAnsi="Times New Roman" w:cs="Times New Roman"/>
          <w:sz w:val="28"/>
          <w:szCs w:val="28"/>
        </w:rPr>
        <w:lastRenderedPageBreak/>
        <w:t>адаптации обучаемых (воспитанников) и обеспечивается безопасная среда для его развития.</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9.2. Родитель (законный представитель) получает педагогическую поддержку от всех специалистов, воспитателей, администрации во всех вопросах, касающихся воспитания обучаемого (воспитанника). Приемные часы специалистов указаны в графике на информационном стенде.</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9.3. Для обеспечения хорошего настроения обучаемого (воспитанника) и полноценного его развития родитель (законный представитель) ежедневно контактирует с воспитателем группы, обмениваясь необходимой информацией.</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9.4. Если вы не удовлетворены или не согласны с тем, как организована жизнь обучаемого (воспитанника) в группе, обратитесь к заведующему или старшему воспитателю.</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9.5. К работникам дошкольного образовательного учреждения, независимо от их возраста, необходимо обращаться на Вы и по имени, отчеству.</w:t>
      </w:r>
    </w:p>
    <w:p w:rsidR="00CE7A74" w:rsidRDefault="00CE7A74" w:rsidP="00CE7A74">
      <w:pPr>
        <w:rPr>
          <w:rFonts w:ascii="Times New Roman" w:hAnsi="Times New Roman" w:cs="Times New Roman"/>
          <w:sz w:val="28"/>
          <w:szCs w:val="28"/>
        </w:rPr>
      </w:pPr>
      <w:r>
        <w:rPr>
          <w:rFonts w:ascii="Times New Roman" w:hAnsi="Times New Roman" w:cs="Times New Roman"/>
          <w:sz w:val="28"/>
          <w:szCs w:val="28"/>
        </w:rPr>
        <w:t>9.6. Спорные и конфликтные ситуации нужно разрешать только в отсутствии детей.</w:t>
      </w:r>
    </w:p>
    <w:p w:rsidR="004010EB" w:rsidRDefault="004010EB">
      <w:bookmarkStart w:id="0" w:name="_GoBack"/>
      <w:bookmarkEnd w:id="0"/>
    </w:p>
    <w:sectPr w:rsidR="004010EB" w:rsidSect="00CE7A7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12"/>
    <w:rsid w:val="004010EB"/>
    <w:rsid w:val="007F045E"/>
    <w:rsid w:val="008E0E12"/>
    <w:rsid w:val="00CE7A74"/>
    <w:rsid w:val="00EA0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Сеиддюрря</dc:creator>
  <cp:lastModifiedBy>xxx</cp:lastModifiedBy>
  <cp:revision>2</cp:revision>
  <dcterms:created xsi:type="dcterms:W3CDTF">2020-03-09T08:25:00Z</dcterms:created>
  <dcterms:modified xsi:type="dcterms:W3CDTF">2020-03-09T08:25:00Z</dcterms:modified>
</cp:coreProperties>
</file>